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415C" w:rsidRDefault="00F417C9" w:rsidP="00F417C9">
      <w:pPr>
        <w:spacing w:after="600"/>
        <w:ind w:firstLine="0"/>
        <w:jc w:val="center"/>
        <w:rPr>
          <w:b/>
          <w:sz w:val="32"/>
        </w:rPr>
      </w:pPr>
      <w:r w:rsidRPr="00F417C9">
        <w:rPr>
          <w:b/>
          <w:sz w:val="32"/>
        </w:rPr>
        <w:t>РУКОВОДСТВО ПОЛЬЗОВАТЕЛЯ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 xml:space="preserve">При запуске АИС «Сделки» вас встречает начальное окно программы – авторизация. Визуальное представление этого окна находится на рисунке </w:t>
      </w:r>
      <w:r>
        <w:rPr>
          <w:lang w:eastAsia="ru-RU"/>
        </w:rPr>
        <w:t>1</w:t>
      </w:r>
      <w:r>
        <w:rPr>
          <w:lang w:val="en-US"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214F915" wp14:editId="29A481BB">
            <wp:extent cx="5438402" cy="306000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840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1</w:t>
      </w:r>
      <w:r>
        <w:rPr>
          <w:lang w:eastAsia="ru-RU"/>
        </w:rPr>
        <w:t xml:space="preserve"> – Окно авторизации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>При вводе неправильного логина</w:t>
      </w:r>
      <w:r w:rsidRPr="00163132">
        <w:rPr>
          <w:lang w:eastAsia="ru-RU"/>
        </w:rPr>
        <w:t>/</w:t>
      </w:r>
      <w:r>
        <w:rPr>
          <w:lang w:eastAsia="ru-RU"/>
        </w:rPr>
        <w:t>пароля</w:t>
      </w:r>
      <w:r w:rsidRPr="00163132">
        <w:rPr>
          <w:lang w:eastAsia="ru-RU"/>
        </w:rPr>
        <w:t xml:space="preserve"> </w:t>
      </w:r>
      <w:r>
        <w:rPr>
          <w:lang w:eastAsia="ru-RU"/>
        </w:rPr>
        <w:t>на окне появляется предложение о смене пароля. Визуальное представление данно</w:t>
      </w:r>
      <w:r>
        <w:rPr>
          <w:lang w:eastAsia="ru-RU"/>
        </w:rPr>
        <w:t>й функции находится на рисунке 2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11BA60" wp14:editId="6E27CDBD">
            <wp:extent cx="5438401" cy="306000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8401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2</w:t>
      </w:r>
      <w:r>
        <w:rPr>
          <w:lang w:eastAsia="ru-RU"/>
        </w:rPr>
        <w:t xml:space="preserve"> – Ошибка при авторизации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 xml:space="preserve">Если нажать на гиперссылку «Забыли пароль?» То вас перекинет на страницу восстановления пароля, где необходимо ввести ваш </w:t>
      </w:r>
      <w:r>
        <w:rPr>
          <w:lang w:val="en-US" w:eastAsia="ru-RU"/>
        </w:rPr>
        <w:t>Email</w:t>
      </w:r>
      <w:r>
        <w:rPr>
          <w:lang w:eastAsia="ru-RU"/>
        </w:rPr>
        <w:t xml:space="preserve">. Визуальное представление этой </w:t>
      </w:r>
      <w:r>
        <w:rPr>
          <w:lang w:eastAsia="ru-RU"/>
        </w:rPr>
        <w:t>страницы находится на рисунке 3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80CB5D6" wp14:editId="6AA8950D">
            <wp:extent cx="4790364" cy="269537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8" cy="27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3</w:t>
      </w:r>
      <w:r>
        <w:rPr>
          <w:lang w:eastAsia="ru-RU"/>
        </w:rPr>
        <w:t xml:space="preserve"> – Восстановление пароля в АИС «Сделки»</w:t>
      </w:r>
    </w:p>
    <w:p w:rsidR="00F417C9" w:rsidRDefault="00F417C9" w:rsidP="00F417C9">
      <w:pPr>
        <w:rPr>
          <w:lang w:val="en-US" w:eastAsia="ru-RU"/>
        </w:rPr>
      </w:pPr>
      <w:r>
        <w:rPr>
          <w:lang w:eastAsia="ru-RU"/>
        </w:rPr>
        <w:lastRenderedPageBreak/>
        <w:t xml:space="preserve">При вводе </w:t>
      </w:r>
      <w:r>
        <w:rPr>
          <w:lang w:val="en-US" w:eastAsia="ru-RU"/>
        </w:rPr>
        <w:t>Email</w:t>
      </w:r>
      <w:r w:rsidRPr="00EB51E3">
        <w:rPr>
          <w:lang w:eastAsia="ru-RU"/>
        </w:rPr>
        <w:t>’</w:t>
      </w:r>
      <w:r>
        <w:rPr>
          <w:lang w:eastAsia="ru-RU"/>
        </w:rPr>
        <w:t>а сотрудника к вам на почту придет код подтверждения, на следующей странице необходимо ввести код. Визуальное предс</w:t>
      </w:r>
      <w:r>
        <w:rPr>
          <w:lang w:eastAsia="ru-RU"/>
        </w:rPr>
        <w:t>тавление находится на рисунке 4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06B0A68" wp14:editId="057B2D33">
            <wp:extent cx="4958138" cy="306000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8138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4</w:t>
      </w:r>
      <w:r>
        <w:rPr>
          <w:lang w:eastAsia="ru-RU"/>
        </w:rPr>
        <w:t xml:space="preserve"> – Восстановление пароля. Ввод кода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 xml:space="preserve">После ввода правильного кода вас перекидывает на следующею страницу с вводом нового пароля для вашего аккаунта. Визуальное представление этой </w:t>
      </w:r>
      <w:r>
        <w:rPr>
          <w:lang w:eastAsia="ru-RU"/>
        </w:rPr>
        <w:t>страницы находится на рисунке 5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81A2D7" wp14:editId="4550FD7A">
            <wp:extent cx="5438401" cy="306000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401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Pr="007C7E7C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5</w:t>
      </w:r>
      <w:r>
        <w:rPr>
          <w:lang w:eastAsia="ru-RU"/>
        </w:rPr>
        <w:t xml:space="preserve"> – Восстановление пароля. Ввод нового пароля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>После ввода пароля и его подтверждения вас перекидывает на окно авторизации.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>После авторизации под определенной ролью вас перекидывает на начальное окно вашей роли. Далее разберем роль администратора, начальное окно этой роли это – список пользователей</w:t>
      </w:r>
      <w:r w:rsidRPr="007C7E7C">
        <w:rPr>
          <w:lang w:eastAsia="ru-RU"/>
        </w:rPr>
        <w:t>.</w:t>
      </w:r>
      <w:r>
        <w:rPr>
          <w:lang w:eastAsia="ru-RU"/>
        </w:rPr>
        <w:t xml:space="preserve"> Визуальное представление этог</w:t>
      </w:r>
      <w:r>
        <w:rPr>
          <w:lang w:eastAsia="ru-RU"/>
        </w:rPr>
        <w:t>о списка находится на рисунке 6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F191653" wp14:editId="107A424D">
            <wp:extent cx="5022376" cy="2824933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1333" cy="282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6</w:t>
      </w:r>
      <w:r>
        <w:rPr>
          <w:lang w:eastAsia="ru-RU"/>
        </w:rPr>
        <w:t xml:space="preserve"> – Список пользователей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lastRenderedPageBreak/>
        <w:t>На каждом окне списка имеется возможность раскрыть меню для этого нужно нажать на логотип, эта функция нужна для того, чтобы узнать какая кнопка за что отвечает. Визуальное представление данной</w:t>
      </w:r>
      <w:r>
        <w:rPr>
          <w:lang w:eastAsia="ru-RU"/>
        </w:rPr>
        <w:t xml:space="preserve"> функции находится на рисунке 7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D4E36C6" wp14:editId="7C98299C">
            <wp:extent cx="5445041" cy="3060000"/>
            <wp:effectExtent l="0" t="0" r="381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5041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Pr="006176ED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7</w:t>
      </w:r>
      <w:r>
        <w:rPr>
          <w:lang w:eastAsia="ru-RU"/>
        </w:rPr>
        <w:t xml:space="preserve"> – Функция раскрытия меню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 xml:space="preserve">На окне список пользователей есть возможности: добавить нового пользователя (рисунок </w:t>
      </w:r>
      <w:r>
        <w:rPr>
          <w:lang w:eastAsia="ru-RU"/>
        </w:rPr>
        <w:t>8</w:t>
      </w:r>
      <w:r>
        <w:rPr>
          <w:lang w:eastAsia="ru-RU"/>
        </w:rPr>
        <w:t>), изменить существующего пользователя (рисунок</w:t>
      </w:r>
      <w:r>
        <w:rPr>
          <w:lang w:eastAsia="ru-RU"/>
        </w:rPr>
        <w:t xml:space="preserve"> 9</w:t>
      </w:r>
      <w:r>
        <w:rPr>
          <w:lang w:eastAsia="ru-RU"/>
        </w:rPr>
        <w:t>) и удалить пользователя. Удаление записей происходит моментально, без использования диалоговых окон.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4814426" wp14:editId="1E205706">
            <wp:extent cx="5440295" cy="3060000"/>
            <wp:effectExtent l="0" t="0" r="825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295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8</w:t>
      </w:r>
      <w:r>
        <w:rPr>
          <w:lang w:eastAsia="ru-RU"/>
        </w:rPr>
        <w:t xml:space="preserve"> – Добавление нового пользователя в АИС «Сделки»</w:t>
      </w:r>
    </w:p>
    <w:p w:rsidR="00F417C9" w:rsidRDefault="00F417C9" w:rsidP="00F417C9">
      <w:pPr>
        <w:pStyle w:val="a5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9B74656" wp14:editId="6712442E">
            <wp:extent cx="5437453" cy="306000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745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9</w:t>
      </w:r>
      <w:r>
        <w:rPr>
          <w:lang w:eastAsia="ru-RU"/>
        </w:rPr>
        <w:t xml:space="preserve"> – Изменение существующего пользователя в АИС «Сделки»</w:t>
      </w:r>
    </w:p>
    <w:p w:rsidR="00F417C9" w:rsidRDefault="00F417C9" w:rsidP="00F417C9">
      <w:pPr>
        <w:rPr>
          <w:lang w:val="en-US" w:eastAsia="ru-RU"/>
        </w:rPr>
      </w:pPr>
      <w:r>
        <w:rPr>
          <w:lang w:eastAsia="ru-RU"/>
        </w:rPr>
        <w:t>Так же на данном окне существует поиск, он работает по атрибуту «Логин». Визуальное предс</w:t>
      </w:r>
      <w:r>
        <w:rPr>
          <w:lang w:eastAsia="ru-RU"/>
        </w:rPr>
        <w:t>тавление находится на рисунке 10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val="en-US" w:eastAsia="ru-RU"/>
        </w:rPr>
      </w:pPr>
      <w:r w:rsidRPr="007B23AC">
        <w:rPr>
          <w:noProof/>
          <w:lang w:eastAsia="ru-RU"/>
        </w:rPr>
        <w:lastRenderedPageBreak/>
        <w:drawing>
          <wp:inline distT="0" distB="0" distL="0" distR="0" wp14:anchorId="42CE8AFA" wp14:editId="08B672BD">
            <wp:extent cx="5440297" cy="3060000"/>
            <wp:effectExtent l="0" t="0" r="825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297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10</w:t>
      </w:r>
      <w:r>
        <w:rPr>
          <w:lang w:eastAsia="ru-RU"/>
        </w:rPr>
        <w:t xml:space="preserve"> – Поиск по логину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>Следующий список доступный роли администратор это – Список сотрудников. Визуальное представление этог</w:t>
      </w:r>
      <w:r>
        <w:rPr>
          <w:lang w:eastAsia="ru-RU"/>
        </w:rPr>
        <w:t>о списка находится на рисунке 11</w:t>
      </w:r>
      <w:r>
        <w:rPr>
          <w:lang w:eastAsia="ru-RU"/>
        </w:rPr>
        <w:t>.</w:t>
      </w:r>
    </w:p>
    <w:p w:rsidR="00F417C9" w:rsidRDefault="00F417C9" w:rsidP="00F417C9">
      <w:pPr>
        <w:pStyle w:val="a5"/>
        <w:rPr>
          <w:lang w:eastAsia="ru-RU"/>
        </w:rPr>
      </w:pPr>
      <w:r w:rsidRPr="007B23AC">
        <w:rPr>
          <w:noProof/>
          <w:lang w:eastAsia="ru-RU"/>
        </w:rPr>
        <w:drawing>
          <wp:inline distT="0" distB="0" distL="0" distR="0" wp14:anchorId="5A5C6EF0" wp14:editId="2718C275">
            <wp:extent cx="5440295" cy="3060000"/>
            <wp:effectExtent l="0" t="0" r="825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0295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11</w:t>
      </w:r>
      <w:r>
        <w:rPr>
          <w:lang w:eastAsia="ru-RU"/>
        </w:rPr>
        <w:t xml:space="preserve"> – Список сотрудников в АИС «Сделки»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lastRenderedPageBreak/>
        <w:t>В данном списке также имеется возможность Поиска (рисунок</w:t>
      </w:r>
      <w:r>
        <w:rPr>
          <w:lang w:eastAsia="ru-RU"/>
        </w:rPr>
        <w:t xml:space="preserve"> 12</w:t>
      </w:r>
      <w:r>
        <w:rPr>
          <w:lang w:eastAsia="ru-RU"/>
        </w:rPr>
        <w:t>), добавления (рисунок</w:t>
      </w:r>
      <w:r>
        <w:rPr>
          <w:lang w:eastAsia="ru-RU"/>
        </w:rPr>
        <w:t xml:space="preserve"> 13</w:t>
      </w:r>
      <w:r>
        <w:rPr>
          <w:lang w:eastAsia="ru-RU"/>
        </w:rPr>
        <w:t>), изменения (рисунок</w:t>
      </w:r>
      <w:r>
        <w:rPr>
          <w:lang w:eastAsia="ru-RU"/>
        </w:rPr>
        <w:t xml:space="preserve"> 14</w:t>
      </w:r>
      <w:r>
        <w:rPr>
          <w:lang w:eastAsia="ru-RU"/>
        </w:rPr>
        <w:t>) и удаления.</w:t>
      </w:r>
    </w:p>
    <w:p w:rsidR="00F417C9" w:rsidRDefault="00F417C9" w:rsidP="00F417C9">
      <w:pPr>
        <w:rPr>
          <w:lang w:eastAsia="ru-RU"/>
        </w:rPr>
      </w:pPr>
      <w:r>
        <w:rPr>
          <w:lang w:eastAsia="ru-RU"/>
        </w:rPr>
        <w:t>Поиск производится по атрибутам ФИО.</w:t>
      </w:r>
    </w:p>
    <w:p w:rsidR="00F417C9" w:rsidRDefault="00F417C9" w:rsidP="00F417C9">
      <w:pPr>
        <w:pStyle w:val="a5"/>
        <w:rPr>
          <w:lang w:eastAsia="ru-RU"/>
        </w:rPr>
      </w:pPr>
      <w:r w:rsidRPr="007B23AC">
        <w:rPr>
          <w:noProof/>
          <w:lang w:eastAsia="ru-RU"/>
        </w:rPr>
        <w:drawing>
          <wp:inline distT="0" distB="0" distL="0" distR="0" wp14:anchorId="7BE8D11A" wp14:editId="2DAAC10A">
            <wp:extent cx="5445039" cy="306000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503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  <w:rPr>
          <w:lang w:eastAsia="ru-RU"/>
        </w:rPr>
      </w:pPr>
      <w:r>
        <w:rPr>
          <w:lang w:eastAsia="ru-RU"/>
        </w:rPr>
        <w:t>Рисунок 12</w:t>
      </w:r>
      <w:r>
        <w:rPr>
          <w:lang w:eastAsia="ru-RU"/>
        </w:rPr>
        <w:t xml:space="preserve"> – Поиск по атрибуту ФИО в АИС «Сделки»</w:t>
      </w:r>
    </w:p>
    <w:p w:rsidR="00F417C9" w:rsidRDefault="00F417C9" w:rsidP="00F417C9">
      <w:pPr>
        <w:pStyle w:val="a5"/>
        <w:rPr>
          <w:lang w:eastAsia="ru-RU"/>
        </w:rPr>
      </w:pPr>
      <w:r w:rsidRPr="007B23AC">
        <w:rPr>
          <w:noProof/>
          <w:lang w:eastAsia="ru-RU"/>
        </w:rPr>
        <w:drawing>
          <wp:inline distT="0" distB="0" distL="0" distR="0" wp14:anchorId="0ABC7A5F" wp14:editId="7BAF4AE7">
            <wp:extent cx="5440296" cy="3060000"/>
            <wp:effectExtent l="0" t="0" r="825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029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13</w:t>
      </w:r>
      <w:r>
        <w:t xml:space="preserve"> – Добавление нового сотрудника в АИС «Сделки»</w:t>
      </w:r>
    </w:p>
    <w:p w:rsidR="00F417C9" w:rsidRDefault="00F417C9" w:rsidP="00F417C9">
      <w:pPr>
        <w:pStyle w:val="a5"/>
      </w:pPr>
      <w:r w:rsidRPr="0063407E">
        <w:rPr>
          <w:noProof/>
          <w:lang w:eastAsia="ru-RU"/>
        </w:rPr>
        <w:lastRenderedPageBreak/>
        <w:drawing>
          <wp:inline distT="0" distB="0" distL="0" distR="0" wp14:anchorId="0ED96932" wp14:editId="45A55E95">
            <wp:extent cx="5440296" cy="3060000"/>
            <wp:effectExtent l="0" t="0" r="825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029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14</w:t>
      </w:r>
      <w:r>
        <w:t xml:space="preserve"> – Изменение сотрудника в АИС «Сделки»</w:t>
      </w:r>
    </w:p>
    <w:p w:rsidR="00F417C9" w:rsidRDefault="00F417C9" w:rsidP="00F417C9">
      <w:r>
        <w:t>Следующий список доступный данной роли это – список сделок. Визуальное представление данног</w:t>
      </w:r>
      <w:r>
        <w:t>о списка находится на рисунке 15</w:t>
      </w:r>
      <w:r>
        <w:t>.</w:t>
      </w:r>
    </w:p>
    <w:p w:rsidR="00F417C9" w:rsidRDefault="00F417C9" w:rsidP="00F417C9">
      <w:pPr>
        <w:pStyle w:val="a5"/>
      </w:pPr>
      <w:r w:rsidRPr="003B61D2">
        <w:rPr>
          <w:noProof/>
          <w:lang w:eastAsia="ru-RU"/>
        </w:rPr>
        <w:drawing>
          <wp:inline distT="0" distB="0" distL="0" distR="0" wp14:anchorId="742A558A" wp14:editId="1720800D">
            <wp:extent cx="5440296" cy="3060000"/>
            <wp:effectExtent l="0" t="0" r="825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029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15</w:t>
      </w:r>
      <w:r>
        <w:t xml:space="preserve"> – Список сделок в АИС «Сделки»</w:t>
      </w:r>
    </w:p>
    <w:p w:rsidR="00F417C9" w:rsidRDefault="00F417C9" w:rsidP="00F417C9">
      <w:r>
        <w:t>На данном окне так же имеется возможность поиска по атрибуту «Кадастровый номер» (</w:t>
      </w:r>
      <w:r>
        <w:rPr>
          <w:lang w:eastAsia="ru-RU"/>
        </w:rPr>
        <w:t>рисунок</w:t>
      </w:r>
      <w:r>
        <w:t xml:space="preserve"> 16</w:t>
      </w:r>
      <w:r>
        <w:t>), добавление, изменение и удаление.</w:t>
      </w:r>
    </w:p>
    <w:p w:rsidR="00F417C9" w:rsidRDefault="00F417C9" w:rsidP="00F417C9">
      <w:pPr>
        <w:pStyle w:val="a5"/>
      </w:pPr>
      <w:r w:rsidRPr="003B61D2">
        <w:rPr>
          <w:noProof/>
          <w:lang w:eastAsia="ru-RU"/>
        </w:rPr>
        <w:lastRenderedPageBreak/>
        <w:drawing>
          <wp:inline distT="0" distB="0" distL="0" distR="0" wp14:anchorId="54DD425F" wp14:editId="47481393">
            <wp:extent cx="5440296" cy="3060000"/>
            <wp:effectExtent l="0" t="0" r="825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029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16</w:t>
      </w:r>
      <w:r>
        <w:t xml:space="preserve"> – Поиск по атрибуту «Кадастровый номер» в АИС «Сделки»</w:t>
      </w:r>
    </w:p>
    <w:p w:rsidR="00F417C9" w:rsidRDefault="00F417C9" w:rsidP="00F417C9">
      <w:r>
        <w:t>Добавление на этом окне происходит поочередно, в начале необходимо выбрать тип клиента, у каждого типа клиента, свои уникальные поля. Визуальное представление данной функци</w:t>
      </w:r>
      <w:r>
        <w:t>и находится на рисунке 17</w:t>
      </w:r>
      <w:r>
        <w:t>.</w:t>
      </w:r>
    </w:p>
    <w:p w:rsidR="00F417C9" w:rsidRDefault="00F417C9" w:rsidP="00F417C9">
      <w:pPr>
        <w:pStyle w:val="a5"/>
      </w:pPr>
      <w:r w:rsidRPr="003B61D2">
        <w:rPr>
          <w:noProof/>
          <w:lang w:eastAsia="ru-RU"/>
        </w:rPr>
        <w:drawing>
          <wp:inline distT="0" distB="0" distL="0" distR="0" wp14:anchorId="3323B8CF" wp14:editId="7C759ED5">
            <wp:extent cx="4704861" cy="2646340"/>
            <wp:effectExtent l="0" t="0" r="63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1779" cy="26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 xml:space="preserve">Рисунок </w:t>
      </w:r>
      <w:r>
        <w:t>17</w:t>
      </w:r>
      <w:r>
        <w:t xml:space="preserve"> – Добавление клиента в АИС «Сделки»</w:t>
      </w:r>
    </w:p>
    <w:p w:rsidR="00F417C9" w:rsidRDefault="00F417C9" w:rsidP="00F417C9">
      <w:r>
        <w:lastRenderedPageBreak/>
        <w:t>Затем, после добавления клиента вас перенесет на добавление недвижимости и типа сделки. Визуальное предс</w:t>
      </w:r>
      <w:r>
        <w:t>тавление находится на рисунке 18</w:t>
      </w:r>
      <w:r>
        <w:t>.</w:t>
      </w:r>
    </w:p>
    <w:p w:rsidR="00F417C9" w:rsidRDefault="00F417C9" w:rsidP="00F417C9">
      <w:pPr>
        <w:pStyle w:val="a5"/>
      </w:pPr>
      <w:r w:rsidRPr="003B61D2">
        <w:rPr>
          <w:noProof/>
          <w:lang w:eastAsia="ru-RU"/>
        </w:rPr>
        <w:drawing>
          <wp:inline distT="0" distB="0" distL="0" distR="0" wp14:anchorId="475B5614" wp14:editId="16020B1E">
            <wp:extent cx="4994031" cy="280898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4031" cy="28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18</w:t>
      </w:r>
      <w:r>
        <w:t xml:space="preserve"> – Добавление новой недвижимости в АИС «Сделки»</w:t>
      </w:r>
    </w:p>
    <w:p w:rsidR="00F417C9" w:rsidRDefault="00F417C9" w:rsidP="00F417C9">
      <w:r>
        <w:t xml:space="preserve">При изменении какой-либо записи, вам необходимо изменять все поля недвижимости, сделки и клиента. Визуальное представление находится на </w:t>
      </w:r>
      <w:r>
        <w:t>рисунке 19</w:t>
      </w:r>
      <w:r>
        <w:t>.</w:t>
      </w:r>
    </w:p>
    <w:p w:rsidR="00F417C9" w:rsidRDefault="00F417C9" w:rsidP="00F417C9">
      <w:pPr>
        <w:pStyle w:val="a5"/>
      </w:pPr>
      <w:r w:rsidRPr="00194586">
        <w:rPr>
          <w:noProof/>
          <w:lang w:eastAsia="ru-RU"/>
        </w:rPr>
        <w:lastRenderedPageBreak/>
        <w:drawing>
          <wp:inline distT="0" distB="0" distL="0" distR="0" wp14:anchorId="67714D2C" wp14:editId="00AA7192">
            <wp:extent cx="5440296" cy="3060000"/>
            <wp:effectExtent l="0" t="0" r="825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029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19</w:t>
      </w:r>
      <w:r>
        <w:t xml:space="preserve"> – Изменение сделки в АИС «Сделки»</w:t>
      </w:r>
    </w:p>
    <w:p w:rsidR="00F417C9" w:rsidRDefault="00F417C9" w:rsidP="00F417C9">
      <w:r>
        <w:t>У пользователя под ролью Менеджер, начальная станица – список сотрудников, так же ему доступны только 2 списка: список сотрудников и список сделок.</w:t>
      </w:r>
    </w:p>
    <w:p w:rsidR="00F417C9" w:rsidRDefault="00F417C9" w:rsidP="00F417C9">
      <w:r>
        <w:t>У пользователя под ролью сотрудника, начальная станица – список сделок, и этому пользователю доступен только список сделок.</w:t>
      </w:r>
    </w:p>
    <w:p w:rsidR="00F417C9" w:rsidRDefault="00F417C9" w:rsidP="00F417C9">
      <w:r>
        <w:t>Так же в АИС «Сделки» существует кнопка «О программе», при нажатии на нее появляется диалоговое окно с информацией о программе. Визуальное предс</w:t>
      </w:r>
      <w:r>
        <w:t>тавление находится на рисунке 20</w:t>
      </w:r>
    </w:p>
    <w:p w:rsidR="00F417C9" w:rsidRDefault="00F417C9" w:rsidP="00F417C9">
      <w:pPr>
        <w:pStyle w:val="a5"/>
      </w:pPr>
      <w:r>
        <w:rPr>
          <w:noProof/>
          <w:lang w:eastAsia="ru-RU"/>
        </w:rPr>
        <w:lastRenderedPageBreak/>
        <w:drawing>
          <wp:inline distT="0" distB="0" distL="0" distR="0" wp14:anchorId="25D3A6B0" wp14:editId="43AE6DB4">
            <wp:extent cx="4394256" cy="3060000"/>
            <wp:effectExtent l="0" t="0" r="635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425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C9" w:rsidRDefault="00F417C9" w:rsidP="00F417C9">
      <w:pPr>
        <w:pStyle w:val="a7"/>
      </w:pPr>
      <w:r>
        <w:t>Рисунок 20</w:t>
      </w:r>
      <w:bookmarkStart w:id="0" w:name="_GoBack"/>
      <w:bookmarkEnd w:id="0"/>
      <w:r>
        <w:t xml:space="preserve"> – Окно «О программе» в АИС «Сделки»</w:t>
      </w:r>
    </w:p>
    <w:p w:rsidR="00F417C9" w:rsidRPr="00EC5436" w:rsidRDefault="00F417C9" w:rsidP="00F417C9">
      <w:r>
        <w:t>При нажатии на кнопку «Руководство пользователя» открывается «</w:t>
      </w:r>
      <w:r>
        <w:rPr>
          <w:lang w:val="en-US"/>
        </w:rPr>
        <w:t>Word</w:t>
      </w:r>
      <w:r>
        <w:t>» документ с руководством пользователя.</w:t>
      </w:r>
    </w:p>
    <w:p w:rsidR="00F417C9" w:rsidRPr="00F417C9" w:rsidRDefault="00F417C9" w:rsidP="00F417C9">
      <w:pPr>
        <w:ind w:firstLine="0"/>
        <w:jc w:val="center"/>
        <w:rPr>
          <w:b/>
          <w:sz w:val="32"/>
        </w:rPr>
      </w:pPr>
    </w:p>
    <w:sectPr w:rsidR="00F417C9" w:rsidRPr="00F417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54B"/>
    <w:rsid w:val="00097E4F"/>
    <w:rsid w:val="008C5C72"/>
    <w:rsid w:val="00F417C9"/>
    <w:rsid w:val="00FC154B"/>
    <w:rsid w:val="00FE4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899A8"/>
  <w15:chartTrackingRefBased/>
  <w15:docId w15:val="{E67820E4-C9D7-449F-B0A6-8124CA01B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7E4F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3">
    <w:name w:val="heading 3"/>
    <w:aliases w:val="Картошка"/>
    <w:basedOn w:val="a"/>
    <w:next w:val="a"/>
    <w:link w:val="30"/>
    <w:uiPriority w:val="9"/>
    <w:semiHidden/>
    <w:unhideWhenUsed/>
    <w:qFormat/>
    <w:rsid w:val="008C5C72"/>
    <w:pPr>
      <w:keepNext/>
      <w:keepLines/>
      <w:spacing w:before="600" w:after="60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97E4F"/>
    <w:pPr>
      <w:spacing w:before="600" w:after="600"/>
      <w:ind w:firstLine="0"/>
      <w:contextualSpacing/>
      <w:jc w:val="center"/>
      <w:outlineLvl w:val="0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097E4F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30">
    <w:name w:val="Заголовок 3 Знак"/>
    <w:aliases w:val="Картошка Знак"/>
    <w:basedOn w:val="a0"/>
    <w:link w:val="3"/>
    <w:uiPriority w:val="9"/>
    <w:semiHidden/>
    <w:rsid w:val="008C5C72"/>
    <w:rPr>
      <w:rFonts w:ascii="Times New Roman" w:eastAsiaTheme="majorEastAsia" w:hAnsi="Times New Roman" w:cstheme="majorBidi"/>
      <w:sz w:val="28"/>
      <w:szCs w:val="24"/>
    </w:rPr>
  </w:style>
  <w:style w:type="paragraph" w:customStyle="1" w:styleId="a5">
    <w:name w:val="Картошка фри"/>
    <w:basedOn w:val="a"/>
    <w:link w:val="a6"/>
    <w:qFormat/>
    <w:rsid w:val="00F417C9"/>
    <w:pPr>
      <w:spacing w:before="600"/>
      <w:ind w:firstLine="0"/>
      <w:jc w:val="center"/>
    </w:pPr>
  </w:style>
  <w:style w:type="character" w:customStyle="1" w:styleId="a6">
    <w:name w:val="Картошка фри Знак"/>
    <w:basedOn w:val="a0"/>
    <w:link w:val="a5"/>
    <w:rsid w:val="00F417C9"/>
    <w:rPr>
      <w:rFonts w:ascii="Times New Roman" w:hAnsi="Times New Roman"/>
      <w:sz w:val="28"/>
    </w:rPr>
  </w:style>
  <w:style w:type="paragraph" w:customStyle="1" w:styleId="a7">
    <w:name w:val="Подрис"/>
    <w:basedOn w:val="a5"/>
    <w:link w:val="a8"/>
    <w:qFormat/>
    <w:rsid w:val="00F417C9"/>
    <w:pPr>
      <w:spacing w:before="0" w:after="600"/>
    </w:pPr>
  </w:style>
  <w:style w:type="character" w:customStyle="1" w:styleId="a8">
    <w:name w:val="Подрис Знак"/>
    <w:basedOn w:val="a0"/>
    <w:link w:val="a7"/>
    <w:rsid w:val="00F417C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657</Words>
  <Characters>3745</Characters>
  <Application>Microsoft Office Word</Application>
  <DocSecurity>0</DocSecurity>
  <Lines>31</Lines>
  <Paragraphs>8</Paragraphs>
  <ScaleCrop>false</ScaleCrop>
  <Company>SPecialiST RePack</Company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Melmoes</dc:creator>
  <cp:keywords/>
  <dc:description/>
  <cp:lastModifiedBy>Melmoes</cp:lastModifiedBy>
  <cp:revision>2</cp:revision>
  <dcterms:created xsi:type="dcterms:W3CDTF">2021-06-14T18:36:00Z</dcterms:created>
  <dcterms:modified xsi:type="dcterms:W3CDTF">2021-06-14T18:40:00Z</dcterms:modified>
</cp:coreProperties>
</file>